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Layout w:type="fixed"/>
        <w:tblLook w:val="01E0" w:firstRow="1" w:lastRow="1" w:firstColumn="1" w:lastColumn="1" w:noHBand="0" w:noVBand="0"/>
      </w:tblPr>
      <w:tblGrid>
        <w:gridCol w:w="4678"/>
        <w:gridCol w:w="1275"/>
        <w:gridCol w:w="4395"/>
      </w:tblGrid>
      <w:tr w:rsidR="008010F0" w:rsidRPr="008010F0" w14:paraId="2F2E80A3" w14:textId="77777777" w:rsidTr="00827688">
        <w:trPr>
          <w:trHeight w:val="1275"/>
        </w:trPr>
        <w:tc>
          <w:tcPr>
            <w:tcW w:w="4678" w:type="dxa"/>
          </w:tcPr>
          <w:p w14:paraId="71F5D13C"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РЕСПУБЛИКА ТАТАРСТАН</w:t>
            </w:r>
          </w:p>
          <w:p w14:paraId="7E68F184" w14:textId="77777777" w:rsidR="008010F0" w:rsidRPr="008010F0" w:rsidRDefault="008010F0" w:rsidP="008010F0">
            <w:pPr>
              <w:ind w:firstLine="0"/>
              <w:jc w:val="center"/>
              <w:rPr>
                <w:rFonts w:ascii="Times New Roman" w:hAnsi="Times New Roman" w:cs="Times New Roman"/>
                <w:sz w:val="16"/>
                <w:szCs w:val="16"/>
                <w:lang w:val="tt-RU"/>
              </w:rPr>
            </w:pPr>
          </w:p>
          <w:p w14:paraId="1B064593"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СОВЕТ НИЖНЕКАМСКОГО</w:t>
            </w:r>
          </w:p>
          <w:p w14:paraId="5AA7CC2D"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МУНИЦИПАЛЬНОГО РАЙОНА</w:t>
            </w:r>
          </w:p>
          <w:p w14:paraId="7250C7E4" w14:textId="77777777" w:rsidR="008010F0" w:rsidRPr="008010F0" w:rsidRDefault="008010F0" w:rsidP="008010F0">
            <w:pPr>
              <w:ind w:left="-108" w:right="-108" w:firstLine="0"/>
              <w:jc w:val="center"/>
              <w:rPr>
                <w:rFonts w:ascii="Times New Roman" w:hAnsi="Times New Roman" w:cs="Times New Roman"/>
                <w:sz w:val="17"/>
                <w:szCs w:val="17"/>
                <w:lang w:val="tt-RU"/>
              </w:rPr>
            </w:pPr>
          </w:p>
          <w:p w14:paraId="20116519" w14:textId="77777777" w:rsidR="008010F0" w:rsidRPr="008010F0" w:rsidRDefault="008010F0" w:rsidP="008010F0">
            <w:pPr>
              <w:ind w:left="-108" w:right="-108" w:firstLine="0"/>
              <w:jc w:val="center"/>
              <w:rPr>
                <w:rFonts w:ascii="Times New Roman" w:hAnsi="Times New Roman" w:cs="Times New Roman"/>
                <w:sz w:val="8"/>
                <w:szCs w:val="8"/>
              </w:rPr>
            </w:pPr>
          </w:p>
          <w:p w14:paraId="56603FE1"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423586, г. Нижнекамск, пр. Строителей, 12</w:t>
            </w:r>
          </w:p>
          <w:p w14:paraId="457F85BC" w14:textId="77777777" w:rsidR="008010F0" w:rsidRPr="008010F0" w:rsidRDefault="008010F0" w:rsidP="008010F0">
            <w:pPr>
              <w:ind w:firstLine="0"/>
              <w:jc w:val="center"/>
              <w:rPr>
                <w:rFonts w:ascii="Times New Roman" w:hAnsi="Times New Roman" w:cs="Times New Roman"/>
                <w:szCs w:val="18"/>
                <w:lang w:val="tt-RU"/>
              </w:rPr>
            </w:pPr>
            <w:r w:rsidRPr="008010F0">
              <w:rPr>
                <w:rFonts w:ascii="Times New Roman" w:hAnsi="Times New Roman" w:cs="Times New Roman"/>
                <w:szCs w:val="18"/>
                <w:lang w:val="tt-RU"/>
              </w:rPr>
              <w:t>тел./факс (8555) 41-70-00</w:t>
            </w:r>
          </w:p>
          <w:p w14:paraId="483A65D2" w14:textId="77777777" w:rsidR="008010F0" w:rsidRPr="008010F0" w:rsidRDefault="008010F0" w:rsidP="008010F0">
            <w:pPr>
              <w:ind w:left="-108" w:right="-108" w:firstLine="0"/>
              <w:jc w:val="center"/>
              <w:rPr>
                <w:rFonts w:ascii="Times New Roman" w:hAnsi="Times New Roman" w:cs="Times New Roman"/>
                <w:sz w:val="15"/>
                <w:szCs w:val="15"/>
                <w:lang w:val="tt-RU"/>
              </w:rPr>
            </w:pPr>
            <w:r w:rsidRPr="008010F0">
              <w:rPr>
                <w:rFonts w:ascii="Times New Roman" w:hAnsi="Times New Roman" w:cs="Times New Roman"/>
                <w:noProof/>
                <w:szCs w:val="22"/>
              </w:rPr>
              <mc:AlternateContent>
                <mc:Choice Requires="wps">
                  <w:drawing>
                    <wp:anchor distT="0" distB="0" distL="114300" distR="114300" simplePos="0" relativeHeight="251659264" behindDoc="0" locked="0" layoutInCell="1" allowOverlap="1" wp14:anchorId="41E05C4E" wp14:editId="5741F28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35DC0FF9"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8010F0">
              <w:rPr>
                <w:rFonts w:ascii="Times New Roman" w:hAnsi="Times New Roman" w:cs="Times New Roman"/>
                <w:noProof/>
                <w:szCs w:val="22"/>
              </w:rPr>
              <mc:AlternateContent>
                <mc:Choice Requires="wps">
                  <w:drawing>
                    <wp:anchor distT="4294967293" distB="4294967293" distL="114300" distR="114300" simplePos="0" relativeHeight="251660288" behindDoc="0" locked="0" layoutInCell="1" allowOverlap="1" wp14:anchorId="1801145C" wp14:editId="7C76CA8F">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 w14:anchorId="2B26DCCE"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8010F0">
              <w:rPr>
                <w:rFonts w:ascii="Times New Roman" w:hAnsi="Times New Roman" w:cs="Times New Roman"/>
                <w:noProof/>
                <w:szCs w:val="22"/>
              </w:rPr>
              <mc:AlternateContent>
                <mc:Choice Requires="wps">
                  <w:drawing>
                    <wp:anchor distT="0" distB="0" distL="114300" distR="114300" simplePos="0" relativeHeight="251661312" behindDoc="0" locked="0" layoutInCell="1" allowOverlap="1" wp14:anchorId="7445D88A" wp14:editId="36912B6E">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 w14:anchorId="7D099377"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0361120B" w14:textId="77777777" w:rsidR="008010F0" w:rsidRPr="008010F0" w:rsidRDefault="008010F0" w:rsidP="008010F0">
            <w:pPr>
              <w:ind w:left="-108" w:firstLine="0"/>
              <w:jc w:val="center"/>
              <w:rPr>
                <w:rFonts w:ascii="Times New Roman" w:hAnsi="Times New Roman" w:cs="Times New Roman"/>
              </w:rPr>
            </w:pPr>
            <w:r w:rsidRPr="008010F0">
              <w:rPr>
                <w:rFonts w:ascii="Times New Roman" w:hAnsi="Times New Roman" w:cs="Times New Roman"/>
                <w:noProof/>
              </w:rPr>
              <w:drawing>
                <wp:inline distT="0" distB="0" distL="0" distR="0" wp14:anchorId="7A3BFA31" wp14:editId="69FA24D5">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4FAAAF06" w14:textId="4102A2F3" w:rsidR="008010F0" w:rsidRPr="008010F0" w:rsidRDefault="008010F0" w:rsidP="008010F0">
            <w:pPr>
              <w:ind w:firstLine="0"/>
              <w:jc w:val="center"/>
              <w:rPr>
                <w:rFonts w:ascii="Times New Roman" w:hAnsi="Times New Roman" w:cs="Times New Roman"/>
                <w:lang w:val="tt-RU"/>
              </w:rPr>
            </w:pPr>
            <w:bookmarkStart w:id="0" w:name="_GoBack"/>
            <w:bookmarkEnd w:id="0"/>
            <w:r w:rsidRPr="008010F0">
              <w:rPr>
                <w:rFonts w:ascii="Times New Roman" w:hAnsi="Times New Roman" w:cs="Times New Roman"/>
                <w:lang w:val="tt-RU"/>
              </w:rPr>
              <w:t>ТАТАРСТАН РЕСПУБЛИКАСЫ</w:t>
            </w:r>
          </w:p>
          <w:p w14:paraId="62096B98" w14:textId="77777777" w:rsidR="008010F0" w:rsidRPr="008010F0" w:rsidRDefault="008010F0" w:rsidP="008010F0">
            <w:pPr>
              <w:ind w:firstLine="0"/>
              <w:jc w:val="center"/>
              <w:rPr>
                <w:rFonts w:ascii="Times New Roman" w:hAnsi="Times New Roman" w:cs="Times New Roman"/>
                <w:sz w:val="16"/>
                <w:szCs w:val="16"/>
                <w:lang w:val="tt-RU"/>
              </w:rPr>
            </w:pPr>
          </w:p>
          <w:p w14:paraId="1E718E12"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ТҮБӘН КАМА</w:t>
            </w:r>
          </w:p>
          <w:p w14:paraId="056418F1"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МУНИЦИПАЛЬ РАЙОНЫ СОВЕТЫ</w:t>
            </w:r>
          </w:p>
          <w:p w14:paraId="6C1D8534" w14:textId="77777777" w:rsidR="008010F0" w:rsidRPr="008010F0" w:rsidRDefault="008010F0" w:rsidP="008010F0">
            <w:pPr>
              <w:ind w:firstLine="0"/>
              <w:jc w:val="center"/>
              <w:rPr>
                <w:rFonts w:ascii="Times New Roman" w:hAnsi="Times New Roman" w:cs="Times New Roman"/>
                <w:sz w:val="17"/>
                <w:szCs w:val="17"/>
                <w:lang w:val="tt-RU"/>
              </w:rPr>
            </w:pPr>
          </w:p>
          <w:p w14:paraId="438C09CF" w14:textId="77777777" w:rsidR="008010F0" w:rsidRPr="008010F0" w:rsidRDefault="008010F0" w:rsidP="008010F0">
            <w:pPr>
              <w:ind w:firstLine="0"/>
              <w:jc w:val="center"/>
              <w:rPr>
                <w:rFonts w:ascii="Times New Roman" w:hAnsi="Times New Roman" w:cs="Times New Roman"/>
                <w:sz w:val="8"/>
                <w:szCs w:val="12"/>
                <w:lang w:val="tt-RU"/>
              </w:rPr>
            </w:pPr>
          </w:p>
          <w:p w14:paraId="6E613605"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423586, Түбән Кама шәһәре, Төзүчеләр пр., 12</w:t>
            </w:r>
          </w:p>
          <w:p w14:paraId="22624645" w14:textId="77777777" w:rsidR="008010F0" w:rsidRPr="008010F0" w:rsidRDefault="008010F0" w:rsidP="008010F0">
            <w:pPr>
              <w:ind w:firstLine="0"/>
              <w:jc w:val="center"/>
              <w:rPr>
                <w:rFonts w:ascii="Times New Roman" w:hAnsi="Times New Roman" w:cs="Times New Roman"/>
                <w:sz w:val="15"/>
                <w:szCs w:val="15"/>
                <w:lang w:val="tt-RU"/>
              </w:rPr>
            </w:pPr>
            <w:r w:rsidRPr="008010F0">
              <w:rPr>
                <w:rFonts w:ascii="Times New Roman" w:hAnsi="Times New Roman" w:cs="Times New Roman"/>
                <w:szCs w:val="18"/>
                <w:lang w:val="tt-RU"/>
              </w:rPr>
              <w:t>тел./факс (8555) 41-70-00</w:t>
            </w:r>
          </w:p>
        </w:tc>
      </w:tr>
    </w:tbl>
    <w:p w14:paraId="2609B034" w14:textId="77777777" w:rsidR="008010F0" w:rsidRPr="008010F0" w:rsidRDefault="008010F0" w:rsidP="008010F0">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8010F0" w:rsidRPr="008010F0" w14:paraId="7085DB95" w14:textId="77777777" w:rsidTr="00827688">
        <w:tc>
          <w:tcPr>
            <w:tcW w:w="5387" w:type="dxa"/>
            <w:shd w:val="clear" w:color="auto" w:fill="auto"/>
          </w:tcPr>
          <w:p w14:paraId="5CB97D33" w14:textId="77777777" w:rsidR="008010F0" w:rsidRPr="008010F0" w:rsidRDefault="008010F0" w:rsidP="008010F0">
            <w:pPr>
              <w:pStyle w:val="ConsPlusNormal"/>
              <w:ind w:right="-1"/>
              <w:jc w:val="center"/>
              <w:rPr>
                <w:lang w:val="tt-RU"/>
              </w:rPr>
            </w:pPr>
            <w:r w:rsidRPr="008010F0">
              <w:rPr>
                <w:lang w:val="tt-RU"/>
              </w:rPr>
              <w:t>РЕШЕНИЕ</w:t>
            </w:r>
          </w:p>
        </w:tc>
        <w:tc>
          <w:tcPr>
            <w:tcW w:w="4961" w:type="dxa"/>
            <w:shd w:val="clear" w:color="auto" w:fill="auto"/>
          </w:tcPr>
          <w:p w14:paraId="53050437" w14:textId="77777777" w:rsidR="008010F0" w:rsidRPr="008010F0" w:rsidRDefault="008010F0" w:rsidP="008010F0">
            <w:pPr>
              <w:pStyle w:val="ConsPlusNormal"/>
              <w:ind w:right="-1"/>
              <w:jc w:val="center"/>
              <w:rPr>
                <w:lang w:val="tt-RU"/>
              </w:rPr>
            </w:pPr>
            <w:r w:rsidRPr="008010F0">
              <w:rPr>
                <w:lang w:val="tt-RU"/>
              </w:rPr>
              <w:t>КАРАР</w:t>
            </w:r>
          </w:p>
          <w:p w14:paraId="027F8109" w14:textId="77777777" w:rsidR="008010F0" w:rsidRPr="008010F0" w:rsidRDefault="008010F0" w:rsidP="008010F0">
            <w:pPr>
              <w:pStyle w:val="ConsPlusNormal"/>
              <w:ind w:right="-1"/>
              <w:jc w:val="center"/>
              <w:rPr>
                <w:lang w:val="tt-RU"/>
              </w:rPr>
            </w:pPr>
          </w:p>
        </w:tc>
      </w:tr>
      <w:tr w:rsidR="008010F0" w:rsidRPr="008010F0" w14:paraId="57F0464E" w14:textId="77777777" w:rsidTr="00827688">
        <w:trPr>
          <w:trHeight w:val="343"/>
        </w:trPr>
        <w:tc>
          <w:tcPr>
            <w:tcW w:w="5387" w:type="dxa"/>
            <w:shd w:val="clear" w:color="auto" w:fill="auto"/>
          </w:tcPr>
          <w:p w14:paraId="5A45CE81" w14:textId="72A4A469" w:rsidR="008010F0" w:rsidRPr="008010F0" w:rsidRDefault="008010F0" w:rsidP="008010F0">
            <w:pPr>
              <w:pStyle w:val="ConsPlusNormal"/>
              <w:ind w:right="-1"/>
              <w:rPr>
                <w:noProof/>
                <w:sz w:val="28"/>
              </w:rPr>
            </w:pPr>
            <w:r w:rsidRPr="008010F0">
              <w:rPr>
                <w:noProof/>
                <w:sz w:val="28"/>
              </w:rPr>
              <w:t>№</w:t>
            </w:r>
            <w:r w:rsidR="006C1454">
              <w:rPr>
                <w:noProof/>
                <w:sz w:val="28"/>
              </w:rPr>
              <w:t xml:space="preserve"> </w:t>
            </w:r>
            <w:r w:rsidR="00BA791C">
              <w:rPr>
                <w:noProof/>
                <w:sz w:val="28"/>
              </w:rPr>
              <w:t>2</w:t>
            </w:r>
          </w:p>
        </w:tc>
        <w:tc>
          <w:tcPr>
            <w:tcW w:w="4961" w:type="dxa"/>
            <w:shd w:val="clear" w:color="auto" w:fill="auto"/>
          </w:tcPr>
          <w:p w14:paraId="43100082" w14:textId="4BFF6EE0" w:rsidR="008010F0" w:rsidRPr="008010F0" w:rsidRDefault="00F00D35" w:rsidP="00355126">
            <w:pPr>
              <w:pStyle w:val="ConsPlusNormal"/>
              <w:ind w:right="-1"/>
              <w:jc w:val="right"/>
              <w:rPr>
                <w:sz w:val="28"/>
                <w:lang w:val="tt-RU"/>
              </w:rPr>
            </w:pPr>
            <w:r>
              <w:rPr>
                <w:sz w:val="28"/>
                <w:lang w:val="tt-RU"/>
              </w:rPr>
              <w:t xml:space="preserve"> </w:t>
            </w:r>
            <w:r w:rsidR="006C1454">
              <w:rPr>
                <w:sz w:val="28"/>
                <w:lang w:val="tt-RU"/>
              </w:rPr>
              <w:t>2024</w:t>
            </w:r>
            <w:r w:rsidR="008010F0" w:rsidRPr="008010F0">
              <w:rPr>
                <w:sz w:val="28"/>
                <w:lang w:val="tt-RU"/>
              </w:rPr>
              <w:t xml:space="preserve"> </w:t>
            </w:r>
            <w:r w:rsidR="00BD30F3">
              <w:rPr>
                <w:sz w:val="28"/>
                <w:lang w:val="tt-RU"/>
              </w:rPr>
              <w:t>елның 16 феврале</w:t>
            </w:r>
          </w:p>
        </w:tc>
      </w:tr>
    </w:tbl>
    <w:p w14:paraId="37C5F853" w14:textId="77777777" w:rsidR="0023336C" w:rsidRPr="005C45EE" w:rsidRDefault="0023336C" w:rsidP="00C90F4E">
      <w:pPr>
        <w:ind w:firstLine="0"/>
        <w:jc w:val="center"/>
        <w:rPr>
          <w:rFonts w:ascii="Times New Roman" w:hAnsi="Times New Roman" w:cs="Times New Roman"/>
          <w:sz w:val="28"/>
          <w:szCs w:val="28"/>
        </w:rPr>
      </w:pPr>
    </w:p>
    <w:p w14:paraId="4BFBA441" w14:textId="5F14ABC4" w:rsidR="00BD30F3" w:rsidRDefault="00BD30F3" w:rsidP="00BD30F3">
      <w:pPr>
        <w:ind w:firstLine="709"/>
        <w:jc w:val="center"/>
        <w:rPr>
          <w:rFonts w:ascii="Times New Roman" w:hAnsi="Times New Roman" w:cs="Times New Roman"/>
          <w:sz w:val="28"/>
          <w:szCs w:val="28"/>
        </w:rPr>
      </w:pPr>
      <w:r w:rsidRPr="00BD30F3">
        <w:rPr>
          <w:rFonts w:ascii="Times New Roman" w:hAnsi="Times New Roman" w:cs="Times New Roman"/>
          <w:sz w:val="28"/>
          <w:szCs w:val="28"/>
        </w:rPr>
        <w:t xml:space="preserve">Түбән Кама муниципаль районы Башкарма комитетының 2023 елдагы эшчәнлеге турында хисап </w:t>
      </w:r>
      <w:r>
        <w:rPr>
          <w:rFonts w:ascii="Times New Roman" w:hAnsi="Times New Roman" w:cs="Times New Roman"/>
          <w:sz w:val="28"/>
          <w:szCs w:val="28"/>
          <w:lang w:val="tt-RU"/>
        </w:rPr>
        <w:t>хак</w:t>
      </w:r>
      <w:r w:rsidRPr="00BD30F3">
        <w:rPr>
          <w:rFonts w:ascii="Times New Roman" w:hAnsi="Times New Roman" w:cs="Times New Roman"/>
          <w:sz w:val="28"/>
          <w:szCs w:val="28"/>
        </w:rPr>
        <w:t>ында</w:t>
      </w:r>
    </w:p>
    <w:p w14:paraId="198FF0E0" w14:textId="77777777" w:rsidR="00BD30F3" w:rsidRDefault="00BD30F3" w:rsidP="00C90F4E">
      <w:pPr>
        <w:ind w:firstLine="709"/>
        <w:rPr>
          <w:rFonts w:ascii="Times New Roman" w:hAnsi="Times New Roman" w:cs="Times New Roman"/>
          <w:sz w:val="28"/>
          <w:szCs w:val="28"/>
        </w:rPr>
      </w:pPr>
    </w:p>
    <w:p w14:paraId="360F5435" w14:textId="308302F5" w:rsidR="00BD30F3" w:rsidRDefault="00BD30F3" w:rsidP="00C90F4E">
      <w:pPr>
        <w:ind w:firstLine="709"/>
        <w:rPr>
          <w:rFonts w:ascii="Times New Roman" w:hAnsi="Times New Roman" w:cs="Times New Roman"/>
          <w:sz w:val="28"/>
          <w:szCs w:val="28"/>
        </w:rPr>
      </w:pPr>
      <w:r w:rsidRPr="00BD30F3">
        <w:rPr>
          <w:rFonts w:ascii="Times New Roman" w:hAnsi="Times New Roman" w:cs="Times New Roman"/>
          <w:sz w:val="28"/>
          <w:szCs w:val="28"/>
        </w:rPr>
        <w:t>Түбән Кама муниципаль районы Башкарма комитетының 2023 елдагы эшчәнлеге турындагы хисабын кара</w:t>
      </w:r>
      <w:r>
        <w:rPr>
          <w:rFonts w:ascii="Times New Roman" w:hAnsi="Times New Roman" w:cs="Times New Roman"/>
          <w:sz w:val="28"/>
          <w:szCs w:val="28"/>
          <w:lang w:val="tt-RU"/>
        </w:rPr>
        <w:t>ганнан соң</w:t>
      </w:r>
      <w:r w:rsidRPr="00BD30F3">
        <w:rPr>
          <w:rFonts w:ascii="Times New Roman" w:hAnsi="Times New Roman" w:cs="Times New Roman"/>
          <w:sz w:val="28"/>
          <w:szCs w:val="28"/>
        </w:rPr>
        <w:t>, Түбән Кама муниципаль районы Советы Түбән Кама муниципаль районы Башкарма комитетының үз эшчәнлеген «Россия Федерациясендә җирле үзидарә оештыруның гомуми принциплары турында» Россия Федерациясе законнары, «Татарстан Республикасында җирле үзидарә турында» 45-ТРЗ номерлы Татарстан Республикасы Законы, Түбән Кама муниципаль районы Уставы нигезендә гамәлгә ашыруын билгеләп үтә.</w:t>
      </w:r>
    </w:p>
    <w:p w14:paraId="4999F82C" w14:textId="77777777" w:rsidR="00BD30F3" w:rsidRDefault="00BD30F3" w:rsidP="00C90F4E">
      <w:pPr>
        <w:ind w:firstLine="709"/>
        <w:rPr>
          <w:rFonts w:ascii="Times New Roman" w:hAnsi="Times New Roman" w:cs="Times New Roman"/>
          <w:sz w:val="28"/>
          <w:szCs w:val="28"/>
        </w:rPr>
      </w:pPr>
      <w:r w:rsidRPr="00BD30F3">
        <w:rPr>
          <w:rFonts w:ascii="Times New Roman" w:hAnsi="Times New Roman" w:cs="Times New Roman"/>
          <w:sz w:val="28"/>
          <w:szCs w:val="28"/>
        </w:rPr>
        <w:t>Депутатлар билгеләп үткәнчә, 2023 елда Башкарма комитет эшчәнлеге Түбән Кама муниципаль районының алга таба социаль-икътисади үсешенә, халыкның тормыш сыйфатын күтәрүгә, Түбән Кама шәһәрендә, Кама Аланы шәһәр тибындагы бистәсендә һәм авыл җирлекләрендә яшәүчеләр өчен уңай шартлар тудыруга юнәлдерелгән.</w:t>
      </w:r>
    </w:p>
    <w:p w14:paraId="06259E6E" w14:textId="333F8500" w:rsidR="00BD30F3" w:rsidRPr="00BD30F3" w:rsidRDefault="00BD30F3" w:rsidP="00BD30F3">
      <w:pPr>
        <w:ind w:firstLine="709"/>
        <w:rPr>
          <w:rFonts w:ascii="Times New Roman" w:hAnsi="Times New Roman" w:cs="Times New Roman"/>
          <w:sz w:val="28"/>
          <w:szCs w:val="28"/>
          <w:lang w:val="tt-RU"/>
        </w:rPr>
      </w:pPr>
      <w:r w:rsidRPr="00BD30F3">
        <w:rPr>
          <w:rFonts w:ascii="Times New Roman" w:hAnsi="Times New Roman" w:cs="Times New Roman"/>
          <w:sz w:val="28"/>
          <w:szCs w:val="28"/>
        </w:rPr>
        <w:t xml:space="preserve">2023 елда өстенлекле бурычлар арасында Түбән Кама муниципаль районында яшәүчеләрнең социаль-демографик, мәгариф һәм мәдәни потенциалын арттыру өчен шартлар тудыру, кече һәм урта бизнесны, крестьян-фермер һәм шәхси ярдәмче хуҗалыкларны оештыру һәм үстерү өчен уңай шартлар тудыру, инвестицион проектларны гамәлгә ашыру, социаль-мәдәни объектлар төзү һәм ремонтлау, халыкның тормышы өчен куркынычсыз шартлар тудыру, милләтара һәм конфессияара тынычлык һәм сәяси тотрыклылык, федераль һәм республика программаларын, </w:t>
      </w:r>
      <w:r>
        <w:rPr>
          <w:rFonts w:ascii="Times New Roman" w:hAnsi="Times New Roman" w:cs="Times New Roman"/>
          <w:sz w:val="28"/>
          <w:szCs w:val="28"/>
          <w:lang w:val="tt-RU"/>
        </w:rPr>
        <w:t>илкүләм</w:t>
      </w:r>
      <w:r w:rsidRPr="00BD30F3">
        <w:rPr>
          <w:rFonts w:ascii="Times New Roman" w:hAnsi="Times New Roman" w:cs="Times New Roman"/>
          <w:sz w:val="28"/>
          <w:szCs w:val="28"/>
        </w:rPr>
        <w:t xml:space="preserve"> проектларны гамәлгә ашыру, физик культура һәм спортны үстерү</w:t>
      </w:r>
      <w:r>
        <w:rPr>
          <w:rFonts w:ascii="Times New Roman" w:hAnsi="Times New Roman" w:cs="Times New Roman"/>
          <w:sz w:val="28"/>
          <w:szCs w:val="28"/>
          <w:lang w:val="tt-RU"/>
        </w:rPr>
        <w:t xml:space="preserve"> торды.</w:t>
      </w:r>
    </w:p>
    <w:p w14:paraId="6662C5F1" w14:textId="6C3B86E6" w:rsidR="00FA7F4E" w:rsidRPr="00BD30F3" w:rsidRDefault="00BD30F3" w:rsidP="00BD30F3">
      <w:pPr>
        <w:ind w:firstLine="709"/>
        <w:rPr>
          <w:rFonts w:ascii="Times New Roman" w:hAnsi="Times New Roman" w:cs="Times New Roman"/>
          <w:sz w:val="28"/>
          <w:szCs w:val="28"/>
          <w:lang w:val="tt-RU"/>
        </w:rPr>
      </w:pPr>
      <w:r w:rsidRPr="00BD30F3">
        <w:rPr>
          <w:rFonts w:ascii="Times New Roman" w:hAnsi="Times New Roman" w:cs="Times New Roman"/>
          <w:sz w:val="28"/>
          <w:szCs w:val="28"/>
          <w:lang w:val="tt-RU"/>
        </w:rPr>
        <w:t>Узган елда үткәрелгән эш нәтиҗәсендә Башкарма комитет икътисадның һәм социаль өлкәнең тотрыклылыгын тәэмин итә, федераль һәм республика хакимият органнары белән нәтиҗәле хезмәттәшлекне тәэмин итә алды</w:t>
      </w:r>
      <w:r w:rsidR="00627376" w:rsidRPr="00BD30F3">
        <w:rPr>
          <w:rFonts w:ascii="Times New Roman" w:hAnsi="Times New Roman" w:cs="Times New Roman"/>
          <w:sz w:val="28"/>
          <w:szCs w:val="28"/>
          <w:lang w:val="tt-RU"/>
        </w:rPr>
        <w:t>.</w:t>
      </w:r>
      <w:r w:rsidR="00FA7F4E" w:rsidRPr="00BD30F3">
        <w:rPr>
          <w:rFonts w:ascii="Times New Roman" w:hAnsi="Times New Roman" w:cs="Times New Roman"/>
          <w:sz w:val="28"/>
          <w:szCs w:val="28"/>
          <w:lang w:val="tt-RU"/>
        </w:rPr>
        <w:t xml:space="preserve"> </w:t>
      </w:r>
    </w:p>
    <w:p w14:paraId="5C52EE70" w14:textId="00957C9B" w:rsidR="00551260" w:rsidRPr="00F45F24" w:rsidRDefault="00BD30F3" w:rsidP="001514F9">
      <w:pPr>
        <w:ind w:firstLine="709"/>
        <w:rPr>
          <w:rFonts w:ascii="Times New Roman" w:hAnsi="Times New Roman" w:cs="Times New Roman"/>
          <w:sz w:val="28"/>
          <w:szCs w:val="28"/>
        </w:rPr>
      </w:pPr>
      <w:r>
        <w:rPr>
          <w:rFonts w:ascii="Times New Roman" w:hAnsi="Times New Roman" w:cs="Times New Roman"/>
          <w:sz w:val="28"/>
          <w:szCs w:val="28"/>
          <w:lang w:val="tt-RU"/>
        </w:rPr>
        <w:t xml:space="preserve">Бәян ителгәннәрдән чыгып, </w:t>
      </w:r>
      <w:r w:rsidRPr="00BD30F3">
        <w:rPr>
          <w:rFonts w:ascii="Times New Roman" w:hAnsi="Times New Roman" w:cs="Times New Roman"/>
          <w:sz w:val="28"/>
          <w:szCs w:val="28"/>
        </w:rPr>
        <w:t>Түбән Кама муниципаль районы Советы</w:t>
      </w:r>
    </w:p>
    <w:p w14:paraId="1DA0E5BF" w14:textId="77777777" w:rsidR="00BD30F3" w:rsidRDefault="00BD30F3" w:rsidP="001514F9">
      <w:pPr>
        <w:ind w:firstLine="709"/>
        <w:rPr>
          <w:rFonts w:ascii="Times New Roman" w:hAnsi="Times New Roman" w:cs="Times New Roman"/>
          <w:sz w:val="28"/>
          <w:szCs w:val="28"/>
        </w:rPr>
      </w:pPr>
    </w:p>
    <w:p w14:paraId="749216E0" w14:textId="5CA0DA6B" w:rsidR="001514F9" w:rsidRPr="00F45F24" w:rsidRDefault="00BD30F3" w:rsidP="001514F9">
      <w:pPr>
        <w:ind w:firstLine="709"/>
        <w:rPr>
          <w:rFonts w:ascii="Times New Roman" w:hAnsi="Times New Roman" w:cs="Times New Roman"/>
          <w:sz w:val="28"/>
          <w:szCs w:val="28"/>
        </w:rPr>
      </w:pPr>
      <w:r>
        <w:rPr>
          <w:rFonts w:ascii="Times New Roman" w:hAnsi="Times New Roman" w:cs="Times New Roman"/>
          <w:sz w:val="28"/>
          <w:szCs w:val="28"/>
          <w:lang w:val="tt-RU"/>
        </w:rPr>
        <w:t>КАРАР БИРӘ</w:t>
      </w:r>
      <w:r w:rsidR="001514F9" w:rsidRPr="00F45F24">
        <w:rPr>
          <w:rFonts w:ascii="Times New Roman" w:hAnsi="Times New Roman" w:cs="Times New Roman"/>
          <w:sz w:val="28"/>
          <w:szCs w:val="28"/>
        </w:rPr>
        <w:t>:</w:t>
      </w:r>
    </w:p>
    <w:p w14:paraId="23848790" w14:textId="77777777" w:rsidR="00CD64EA" w:rsidRPr="00F45F24" w:rsidRDefault="00CD64EA" w:rsidP="001514F9">
      <w:pPr>
        <w:ind w:firstLine="709"/>
        <w:rPr>
          <w:rFonts w:ascii="Times New Roman" w:hAnsi="Times New Roman" w:cs="Times New Roman"/>
          <w:sz w:val="28"/>
          <w:szCs w:val="28"/>
        </w:rPr>
      </w:pPr>
    </w:p>
    <w:p w14:paraId="3D0D0E09" w14:textId="4A0E53AE" w:rsidR="00BD30F3" w:rsidRDefault="00BD30F3" w:rsidP="00BD30F3">
      <w:pPr>
        <w:pStyle w:val="ConsPlusTitle"/>
        <w:widowControl/>
        <w:ind w:firstLine="708"/>
        <w:jc w:val="both"/>
        <w:rPr>
          <w:rFonts w:ascii="Times New Roman" w:eastAsia="Times New Roman" w:hAnsi="Times New Roman" w:cs="Times New Roman"/>
          <w:b w:val="0"/>
          <w:bCs w:val="0"/>
          <w:sz w:val="28"/>
          <w:szCs w:val="28"/>
          <w:lang w:val="tt-RU" w:eastAsia="ru-RU"/>
        </w:rPr>
      </w:pPr>
      <w:r w:rsidRPr="00BD30F3">
        <w:rPr>
          <w:rFonts w:ascii="Times New Roman" w:eastAsia="Times New Roman" w:hAnsi="Times New Roman" w:cs="Times New Roman"/>
          <w:b w:val="0"/>
          <w:bCs w:val="0"/>
          <w:sz w:val="28"/>
          <w:szCs w:val="28"/>
          <w:lang w:eastAsia="ru-RU"/>
        </w:rPr>
        <w:t>1.</w:t>
      </w:r>
      <w:r w:rsidRPr="00BD30F3">
        <w:rPr>
          <w:rFonts w:ascii="Times New Roman" w:eastAsia="Times New Roman" w:hAnsi="Times New Roman" w:cs="Times New Roman"/>
          <w:b w:val="0"/>
          <w:bCs w:val="0"/>
          <w:sz w:val="28"/>
          <w:szCs w:val="28"/>
          <w:lang w:eastAsia="ru-RU"/>
        </w:rPr>
        <w:tab/>
        <w:t>Түбән Кама муниципаль районы Башкарма комитетының 2023 елдагы эшчәнлеген канәгатьләнерлек дип та</w:t>
      </w:r>
      <w:r>
        <w:rPr>
          <w:rFonts w:ascii="Times New Roman" w:eastAsia="Times New Roman" w:hAnsi="Times New Roman" w:cs="Times New Roman"/>
          <w:b w:val="0"/>
          <w:bCs w:val="0"/>
          <w:sz w:val="28"/>
          <w:szCs w:val="28"/>
          <w:lang w:val="tt-RU" w:eastAsia="ru-RU"/>
        </w:rPr>
        <w:t>нырга.</w:t>
      </w:r>
    </w:p>
    <w:p w14:paraId="55B34D4A" w14:textId="7FE0D648" w:rsidR="00BD30F3" w:rsidRPr="00BD30F3" w:rsidRDefault="001514F9" w:rsidP="00BD30F3">
      <w:pPr>
        <w:pStyle w:val="ConsPlusTitle"/>
        <w:widowControl/>
        <w:ind w:firstLine="708"/>
        <w:jc w:val="both"/>
        <w:rPr>
          <w:rFonts w:ascii="Times New Roman" w:hAnsi="Times New Roman" w:cs="Times New Roman"/>
          <w:b w:val="0"/>
          <w:bCs w:val="0"/>
          <w:sz w:val="28"/>
          <w:szCs w:val="28"/>
        </w:rPr>
      </w:pPr>
      <w:r w:rsidRPr="00740665">
        <w:rPr>
          <w:rFonts w:ascii="Times New Roman" w:hAnsi="Times New Roman" w:cs="Times New Roman"/>
          <w:b w:val="0"/>
          <w:bCs w:val="0"/>
          <w:sz w:val="28"/>
          <w:szCs w:val="28"/>
        </w:rPr>
        <w:t>2</w:t>
      </w:r>
      <w:r w:rsidR="00717A4B" w:rsidRPr="00740665">
        <w:rPr>
          <w:rFonts w:ascii="Times New Roman" w:hAnsi="Times New Roman" w:cs="Times New Roman"/>
          <w:b w:val="0"/>
          <w:bCs w:val="0"/>
          <w:sz w:val="28"/>
          <w:szCs w:val="28"/>
        </w:rPr>
        <w:t xml:space="preserve">. </w:t>
      </w:r>
      <w:r w:rsidR="00BD30F3" w:rsidRPr="00BD30F3">
        <w:rPr>
          <w:rFonts w:ascii="Times New Roman" w:hAnsi="Times New Roman" w:cs="Times New Roman"/>
          <w:b w:val="0"/>
          <w:bCs w:val="0"/>
          <w:sz w:val="28"/>
          <w:szCs w:val="28"/>
        </w:rPr>
        <w:t xml:space="preserve">Түбән Кама муниципаль районы башкарма комитетына (Булатов Р.Ф.) Түбән Кама муниципаль районы уставында билгеләнгән Түбән Кама муниципаль районы Башкарма комитеты вәкаләтләрен, шулай ук Түбән Кама шәһәре, Кама Аланы шәһәр тибындагы поселогы һәм Түбән Кама районы авыл җирлекләре башкарма </w:t>
      </w:r>
      <w:r w:rsidR="00BD30F3" w:rsidRPr="00BD30F3">
        <w:rPr>
          <w:rFonts w:ascii="Times New Roman" w:hAnsi="Times New Roman" w:cs="Times New Roman"/>
          <w:b w:val="0"/>
          <w:bCs w:val="0"/>
          <w:sz w:val="28"/>
          <w:szCs w:val="28"/>
        </w:rPr>
        <w:lastRenderedPageBreak/>
        <w:t>комитетларының җирле әһәмияттәге мәсьәләләрне хәл итү буенча төзелгән килешүләр нигезендә тапшырылган вәкаләтләренең бер өлешен тиешенчә үтәү буенча барлык кирәкле чараларны күр</w:t>
      </w:r>
      <w:r w:rsidR="00BD30F3">
        <w:rPr>
          <w:rFonts w:ascii="Times New Roman" w:hAnsi="Times New Roman" w:cs="Times New Roman"/>
          <w:b w:val="0"/>
          <w:bCs w:val="0"/>
          <w:sz w:val="28"/>
          <w:szCs w:val="28"/>
          <w:lang w:val="tt-RU"/>
        </w:rPr>
        <w:t>үне йөкләргә</w:t>
      </w:r>
      <w:r w:rsidR="00BD30F3" w:rsidRPr="00BD30F3">
        <w:rPr>
          <w:rFonts w:ascii="Times New Roman" w:hAnsi="Times New Roman" w:cs="Times New Roman"/>
          <w:b w:val="0"/>
          <w:bCs w:val="0"/>
          <w:sz w:val="28"/>
          <w:szCs w:val="28"/>
        </w:rPr>
        <w:t>.</w:t>
      </w:r>
    </w:p>
    <w:p w14:paraId="5AA8FAA8" w14:textId="77777777" w:rsidR="00BD30F3" w:rsidRPr="00BD30F3" w:rsidRDefault="00BD30F3" w:rsidP="00BD30F3">
      <w:pPr>
        <w:pStyle w:val="ConsPlusTitle"/>
        <w:widowControl/>
        <w:ind w:firstLine="708"/>
        <w:jc w:val="both"/>
        <w:rPr>
          <w:rFonts w:ascii="Times New Roman" w:hAnsi="Times New Roman" w:cs="Times New Roman"/>
          <w:b w:val="0"/>
          <w:bCs w:val="0"/>
          <w:sz w:val="28"/>
          <w:szCs w:val="28"/>
        </w:rPr>
      </w:pPr>
      <w:r w:rsidRPr="00BD30F3">
        <w:rPr>
          <w:rFonts w:ascii="Times New Roman" w:hAnsi="Times New Roman" w:cs="Times New Roman"/>
          <w:b w:val="0"/>
          <w:bCs w:val="0"/>
          <w:sz w:val="28"/>
          <w:szCs w:val="28"/>
        </w:rPr>
        <w:t xml:space="preserve">3. Әлеге карарның үтәлешен контрольдә тотуны җирле үзидарә, регламент һәм хокук тәртибе мәсьәләләре буенча даими комиссиягә йөкләргә. </w:t>
      </w:r>
    </w:p>
    <w:p w14:paraId="1FA4D2A7" w14:textId="77777777" w:rsidR="00BD30F3" w:rsidRPr="00BD30F3" w:rsidRDefault="00BD30F3" w:rsidP="00BD30F3">
      <w:pPr>
        <w:pStyle w:val="ConsPlusTitle"/>
        <w:widowControl/>
        <w:ind w:firstLine="708"/>
        <w:jc w:val="both"/>
        <w:rPr>
          <w:rFonts w:ascii="Times New Roman" w:hAnsi="Times New Roman" w:cs="Times New Roman"/>
          <w:b w:val="0"/>
          <w:bCs w:val="0"/>
          <w:sz w:val="28"/>
          <w:szCs w:val="28"/>
        </w:rPr>
      </w:pPr>
    </w:p>
    <w:p w14:paraId="11321F6C" w14:textId="77777777" w:rsidR="00BD30F3" w:rsidRPr="00BD30F3" w:rsidRDefault="00BD30F3" w:rsidP="00BD30F3">
      <w:pPr>
        <w:pStyle w:val="ConsPlusTitle"/>
        <w:widowControl/>
        <w:ind w:firstLine="708"/>
        <w:jc w:val="both"/>
        <w:rPr>
          <w:rFonts w:ascii="Times New Roman" w:hAnsi="Times New Roman" w:cs="Times New Roman"/>
          <w:b w:val="0"/>
          <w:bCs w:val="0"/>
          <w:sz w:val="28"/>
          <w:szCs w:val="28"/>
        </w:rPr>
      </w:pPr>
    </w:p>
    <w:p w14:paraId="55DF0463" w14:textId="77777777" w:rsidR="0023336C" w:rsidRDefault="0023336C" w:rsidP="00BD30F3">
      <w:pPr>
        <w:ind w:firstLine="0"/>
        <w:rPr>
          <w:rFonts w:ascii="Times New Roman" w:hAnsi="Times New Roman" w:cs="Times New Roman"/>
          <w:sz w:val="28"/>
          <w:szCs w:val="28"/>
        </w:rPr>
      </w:pPr>
    </w:p>
    <w:p w14:paraId="3C17A777" w14:textId="77777777" w:rsidR="00BD30F3" w:rsidRDefault="00BD30F3" w:rsidP="00BD30F3">
      <w:pPr>
        <w:tabs>
          <w:tab w:val="left" w:pos="993"/>
        </w:tabs>
        <w:ind w:firstLine="0"/>
        <w:rPr>
          <w:rFonts w:ascii="Times New Roman" w:hAnsi="Times New Roman" w:cs="Times New Roman"/>
          <w:sz w:val="28"/>
          <w:szCs w:val="28"/>
          <w:lang w:val="tt-RU"/>
        </w:rPr>
      </w:pPr>
      <w:r>
        <w:rPr>
          <w:rFonts w:ascii="Times New Roman" w:hAnsi="Times New Roman" w:cs="Times New Roman"/>
          <w:sz w:val="28"/>
          <w:szCs w:val="28"/>
          <w:lang w:val="tt-RU"/>
        </w:rPr>
        <w:t>Түбән Кама</w:t>
      </w:r>
      <w:r w:rsidR="006C1454" w:rsidRPr="006C1454">
        <w:rPr>
          <w:rFonts w:ascii="Times New Roman" w:hAnsi="Times New Roman" w:cs="Times New Roman"/>
          <w:sz w:val="28"/>
          <w:szCs w:val="28"/>
        </w:rPr>
        <w:t xml:space="preserve"> муниципаль район</w:t>
      </w:r>
      <w:r>
        <w:rPr>
          <w:rFonts w:ascii="Times New Roman" w:hAnsi="Times New Roman" w:cs="Times New Roman"/>
          <w:sz w:val="28"/>
          <w:szCs w:val="28"/>
          <w:lang w:val="tt-RU"/>
        </w:rPr>
        <w:t xml:space="preserve">ы </w:t>
      </w:r>
    </w:p>
    <w:p w14:paraId="0A4E9B56" w14:textId="77A7EF55" w:rsidR="006C1454" w:rsidRPr="00BD30F3" w:rsidRDefault="00BD30F3" w:rsidP="00BD30F3">
      <w:pPr>
        <w:tabs>
          <w:tab w:val="left" w:pos="993"/>
        </w:tabs>
        <w:ind w:firstLine="0"/>
        <w:rPr>
          <w:rFonts w:ascii="Times New Roman" w:hAnsi="Times New Roman" w:cs="Times New Roman"/>
          <w:sz w:val="28"/>
          <w:szCs w:val="28"/>
        </w:rPr>
      </w:pPr>
      <w:r>
        <w:rPr>
          <w:rFonts w:ascii="Times New Roman" w:hAnsi="Times New Roman" w:cs="Times New Roman"/>
          <w:sz w:val="28"/>
          <w:szCs w:val="28"/>
          <w:lang w:val="tt-RU"/>
        </w:rPr>
        <w:t>Башлыгы</w:t>
      </w:r>
      <w:r w:rsidR="006C1454" w:rsidRPr="006C1454">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sidR="006C1454" w:rsidRPr="006C1454">
        <w:rPr>
          <w:rFonts w:ascii="Times New Roman" w:hAnsi="Times New Roman" w:cs="Times New Roman"/>
          <w:sz w:val="28"/>
          <w:szCs w:val="28"/>
        </w:rPr>
        <w:t>Р.Х. Муллин</w:t>
      </w:r>
    </w:p>
    <w:p w14:paraId="4DDFD615" w14:textId="77777777" w:rsidR="009A1A9D" w:rsidRPr="009A1A9D" w:rsidRDefault="009A1A9D" w:rsidP="00BD30F3">
      <w:pPr>
        <w:ind w:left="6300"/>
        <w:rPr>
          <w:rFonts w:ascii="Times New Roman" w:hAnsi="Times New Roman" w:cs="Times New Roman"/>
          <w:b/>
          <w:sz w:val="27"/>
          <w:szCs w:val="27"/>
        </w:rPr>
      </w:pPr>
    </w:p>
    <w:p w14:paraId="43E76702" w14:textId="1F6784FB" w:rsidR="009A338D" w:rsidRPr="009A1A9D" w:rsidRDefault="009A338D" w:rsidP="00BD30F3">
      <w:pPr>
        <w:ind w:firstLine="0"/>
        <w:rPr>
          <w:rFonts w:ascii="Times New Roman" w:hAnsi="Times New Roman" w:cs="Times New Roman"/>
          <w:sz w:val="28"/>
          <w:szCs w:val="28"/>
        </w:rPr>
      </w:pPr>
    </w:p>
    <w:p w14:paraId="61654F13" w14:textId="06976718" w:rsidR="009A338D" w:rsidRDefault="009A338D" w:rsidP="00BD30F3">
      <w:pPr>
        <w:ind w:firstLine="0"/>
        <w:rPr>
          <w:rFonts w:ascii="Times New Roman" w:hAnsi="Times New Roman" w:cs="Times New Roman"/>
          <w:sz w:val="28"/>
          <w:szCs w:val="28"/>
        </w:rPr>
      </w:pPr>
    </w:p>
    <w:p w14:paraId="795AB95D" w14:textId="28862716" w:rsidR="009A338D" w:rsidRDefault="009A338D" w:rsidP="00BD30F3">
      <w:pPr>
        <w:ind w:firstLine="0"/>
        <w:rPr>
          <w:rFonts w:ascii="Times New Roman" w:hAnsi="Times New Roman" w:cs="Times New Roman"/>
          <w:sz w:val="28"/>
          <w:szCs w:val="28"/>
        </w:rPr>
      </w:pPr>
    </w:p>
    <w:p w14:paraId="3D964C09" w14:textId="49EFD554" w:rsidR="009A338D" w:rsidRDefault="009A338D" w:rsidP="00BD30F3">
      <w:pPr>
        <w:ind w:firstLine="0"/>
        <w:rPr>
          <w:rFonts w:ascii="Times New Roman" w:hAnsi="Times New Roman" w:cs="Times New Roman"/>
          <w:sz w:val="28"/>
          <w:szCs w:val="28"/>
        </w:rPr>
      </w:pPr>
    </w:p>
    <w:p w14:paraId="10D7CC1D" w14:textId="41BE2AC9" w:rsidR="009A338D" w:rsidRDefault="009A338D" w:rsidP="00BD30F3">
      <w:pPr>
        <w:ind w:firstLine="0"/>
        <w:rPr>
          <w:rFonts w:ascii="Times New Roman" w:hAnsi="Times New Roman" w:cs="Times New Roman"/>
          <w:sz w:val="28"/>
          <w:szCs w:val="28"/>
        </w:rPr>
      </w:pPr>
    </w:p>
    <w:p w14:paraId="377C27FA" w14:textId="31167C2F" w:rsidR="009A338D" w:rsidRDefault="009A338D" w:rsidP="00BD30F3">
      <w:pPr>
        <w:ind w:firstLine="0"/>
        <w:rPr>
          <w:rFonts w:ascii="Times New Roman" w:hAnsi="Times New Roman" w:cs="Times New Roman"/>
          <w:sz w:val="28"/>
          <w:szCs w:val="28"/>
        </w:rPr>
      </w:pPr>
    </w:p>
    <w:p w14:paraId="46A6F329" w14:textId="0DCB4ECE" w:rsidR="009A338D" w:rsidRDefault="009A338D" w:rsidP="00BD30F3">
      <w:pPr>
        <w:ind w:firstLine="0"/>
        <w:rPr>
          <w:rFonts w:ascii="Times New Roman" w:hAnsi="Times New Roman" w:cs="Times New Roman"/>
          <w:sz w:val="28"/>
          <w:szCs w:val="28"/>
        </w:rPr>
      </w:pPr>
    </w:p>
    <w:p w14:paraId="4B9ADF52" w14:textId="0F762642" w:rsidR="009A338D" w:rsidRDefault="009A338D" w:rsidP="00BD30F3">
      <w:pPr>
        <w:ind w:firstLine="0"/>
        <w:rPr>
          <w:rFonts w:ascii="Times New Roman" w:hAnsi="Times New Roman" w:cs="Times New Roman"/>
          <w:sz w:val="28"/>
          <w:szCs w:val="28"/>
        </w:rPr>
      </w:pPr>
    </w:p>
    <w:p w14:paraId="42A660CF" w14:textId="03DCACD6" w:rsidR="009A338D" w:rsidRDefault="009A338D" w:rsidP="00BD30F3">
      <w:pPr>
        <w:ind w:firstLine="0"/>
        <w:rPr>
          <w:rFonts w:ascii="Times New Roman" w:hAnsi="Times New Roman" w:cs="Times New Roman"/>
          <w:sz w:val="28"/>
          <w:szCs w:val="28"/>
        </w:rPr>
      </w:pPr>
    </w:p>
    <w:p w14:paraId="43DF33BB" w14:textId="64D06A4B" w:rsidR="009A338D" w:rsidRDefault="009A338D" w:rsidP="00BD30F3">
      <w:pPr>
        <w:ind w:firstLine="0"/>
        <w:rPr>
          <w:rFonts w:ascii="Times New Roman" w:hAnsi="Times New Roman" w:cs="Times New Roman"/>
          <w:sz w:val="28"/>
          <w:szCs w:val="28"/>
        </w:rPr>
      </w:pPr>
    </w:p>
    <w:p w14:paraId="2A8AA586" w14:textId="77777777" w:rsidR="009A338D" w:rsidRPr="005C45EE" w:rsidRDefault="009A338D" w:rsidP="00BD30F3">
      <w:pPr>
        <w:ind w:firstLine="0"/>
        <w:rPr>
          <w:rFonts w:ascii="Times New Roman" w:hAnsi="Times New Roman" w:cs="Times New Roman"/>
          <w:sz w:val="28"/>
          <w:szCs w:val="28"/>
        </w:rPr>
      </w:pPr>
    </w:p>
    <w:sectPr w:rsidR="009A338D" w:rsidRPr="005C45EE" w:rsidSect="008D53CA">
      <w:footerReference w:type="even" r:id="rId9"/>
      <w:footerReference w:type="default" r:id="rId10"/>
      <w:pgSz w:w="11906" w:h="16838"/>
      <w:pgMar w:top="709"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E2435" w14:textId="77777777" w:rsidR="00A42B7D" w:rsidRDefault="00A42B7D">
      <w:r>
        <w:separator/>
      </w:r>
    </w:p>
  </w:endnote>
  <w:endnote w:type="continuationSeparator" w:id="0">
    <w:p w14:paraId="0D9CC258" w14:textId="77777777" w:rsidR="00A42B7D" w:rsidRDefault="00A4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C1DF6" w14:textId="77777777" w:rsidR="00674E73" w:rsidRDefault="00674E73" w:rsidP="00720F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61D10">
      <w:rPr>
        <w:rStyle w:val="a5"/>
        <w:noProof/>
      </w:rPr>
      <w:t>1</w:t>
    </w:r>
    <w:r>
      <w:rPr>
        <w:rStyle w:val="a5"/>
      </w:rPr>
      <w:fldChar w:fldCharType="end"/>
    </w:r>
  </w:p>
  <w:p w14:paraId="289613C7" w14:textId="77777777" w:rsidR="00674E73" w:rsidRDefault="00674E7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3CE53" w14:textId="77777777" w:rsidR="00674E73" w:rsidRPr="00720F57" w:rsidRDefault="00674E73" w:rsidP="00720F57">
    <w:pPr>
      <w:pStyle w:val="a4"/>
      <w:framePr w:wrap="around" w:vAnchor="text" w:hAnchor="margin" w:xAlign="center" w:y="1"/>
      <w:ind w:firstLine="0"/>
      <w:jc w:val="center"/>
      <w:rPr>
        <w:rStyle w:val="a5"/>
        <w:rFonts w:ascii="Times New Roman" w:hAnsi="Times New Roman" w:cs="Times New Roman"/>
        <w:sz w:val="24"/>
        <w:szCs w:val="24"/>
      </w:rPr>
    </w:pPr>
    <w:r w:rsidRPr="00720F57">
      <w:rPr>
        <w:rStyle w:val="a5"/>
        <w:rFonts w:ascii="Times New Roman" w:hAnsi="Times New Roman" w:cs="Times New Roman"/>
        <w:sz w:val="24"/>
        <w:szCs w:val="24"/>
      </w:rPr>
      <w:fldChar w:fldCharType="begin"/>
    </w:r>
    <w:r w:rsidRPr="00720F57">
      <w:rPr>
        <w:rStyle w:val="a5"/>
        <w:rFonts w:ascii="Times New Roman" w:hAnsi="Times New Roman" w:cs="Times New Roman"/>
        <w:sz w:val="24"/>
        <w:szCs w:val="24"/>
      </w:rPr>
      <w:instrText xml:space="preserve">PAGE  </w:instrText>
    </w:r>
    <w:r w:rsidRPr="00720F57">
      <w:rPr>
        <w:rStyle w:val="a5"/>
        <w:rFonts w:ascii="Times New Roman" w:hAnsi="Times New Roman" w:cs="Times New Roman"/>
        <w:sz w:val="24"/>
        <w:szCs w:val="24"/>
      </w:rPr>
      <w:fldChar w:fldCharType="separate"/>
    </w:r>
    <w:r w:rsidR="006C1454">
      <w:rPr>
        <w:rStyle w:val="a5"/>
        <w:rFonts w:ascii="Times New Roman" w:hAnsi="Times New Roman" w:cs="Times New Roman"/>
        <w:noProof/>
        <w:sz w:val="24"/>
        <w:szCs w:val="24"/>
      </w:rPr>
      <w:t>2</w:t>
    </w:r>
    <w:r w:rsidRPr="00720F57">
      <w:rPr>
        <w:rStyle w:val="a5"/>
        <w:rFonts w:ascii="Times New Roman" w:hAnsi="Times New Roman" w:cs="Times New Roman"/>
        <w:sz w:val="24"/>
        <w:szCs w:val="24"/>
      </w:rPr>
      <w:fldChar w:fldCharType="end"/>
    </w:r>
  </w:p>
  <w:p w14:paraId="472F1C65" w14:textId="77777777" w:rsidR="00674E73" w:rsidRDefault="00674E7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1A608" w14:textId="77777777" w:rsidR="00A42B7D" w:rsidRDefault="00A42B7D">
      <w:r>
        <w:separator/>
      </w:r>
    </w:p>
  </w:footnote>
  <w:footnote w:type="continuationSeparator" w:id="0">
    <w:p w14:paraId="03A404F2" w14:textId="77777777" w:rsidR="00A42B7D" w:rsidRDefault="00A42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61FD"/>
    <w:multiLevelType w:val="hybridMultilevel"/>
    <w:tmpl w:val="E020AEFC"/>
    <w:lvl w:ilvl="0" w:tplc="230AAAC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81858E0"/>
    <w:multiLevelType w:val="hybridMultilevel"/>
    <w:tmpl w:val="A9EAEE3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79"/>
    <w:rsid w:val="00002395"/>
    <w:rsid w:val="0000646B"/>
    <w:rsid w:val="00007393"/>
    <w:rsid w:val="00016961"/>
    <w:rsid w:val="00025F83"/>
    <w:rsid w:val="000407DA"/>
    <w:rsid w:val="0005677A"/>
    <w:rsid w:val="00064F9D"/>
    <w:rsid w:val="00072684"/>
    <w:rsid w:val="00072A29"/>
    <w:rsid w:val="000732DD"/>
    <w:rsid w:val="00085206"/>
    <w:rsid w:val="0009025C"/>
    <w:rsid w:val="00091CF3"/>
    <w:rsid w:val="00092A03"/>
    <w:rsid w:val="000B25E1"/>
    <w:rsid w:val="000B3D2C"/>
    <w:rsid w:val="000B45EC"/>
    <w:rsid w:val="000B54D1"/>
    <w:rsid w:val="000C015C"/>
    <w:rsid w:val="000C23A9"/>
    <w:rsid w:val="000C48C0"/>
    <w:rsid w:val="000C7936"/>
    <w:rsid w:val="000D0693"/>
    <w:rsid w:val="00121191"/>
    <w:rsid w:val="0012204E"/>
    <w:rsid w:val="001246B8"/>
    <w:rsid w:val="00124896"/>
    <w:rsid w:val="00130700"/>
    <w:rsid w:val="00132D81"/>
    <w:rsid w:val="00133D81"/>
    <w:rsid w:val="0013652A"/>
    <w:rsid w:val="001375A6"/>
    <w:rsid w:val="001446E2"/>
    <w:rsid w:val="0014787F"/>
    <w:rsid w:val="0014788D"/>
    <w:rsid w:val="001514F9"/>
    <w:rsid w:val="00155598"/>
    <w:rsid w:val="00155742"/>
    <w:rsid w:val="001622A1"/>
    <w:rsid w:val="00162337"/>
    <w:rsid w:val="00167232"/>
    <w:rsid w:val="001801D4"/>
    <w:rsid w:val="001A06F0"/>
    <w:rsid w:val="001B63FC"/>
    <w:rsid w:val="001B7970"/>
    <w:rsid w:val="001C1BAB"/>
    <w:rsid w:val="001F1E09"/>
    <w:rsid w:val="001F456A"/>
    <w:rsid w:val="002044E0"/>
    <w:rsid w:val="0020783D"/>
    <w:rsid w:val="00213C8F"/>
    <w:rsid w:val="00216F38"/>
    <w:rsid w:val="00220FB2"/>
    <w:rsid w:val="0022604D"/>
    <w:rsid w:val="002268EA"/>
    <w:rsid w:val="0022742B"/>
    <w:rsid w:val="00227433"/>
    <w:rsid w:val="0023336C"/>
    <w:rsid w:val="00233B51"/>
    <w:rsid w:val="002432C5"/>
    <w:rsid w:val="00254492"/>
    <w:rsid w:val="002607D4"/>
    <w:rsid w:val="00261B72"/>
    <w:rsid w:val="00263633"/>
    <w:rsid w:val="00270979"/>
    <w:rsid w:val="00274DD2"/>
    <w:rsid w:val="00292AA1"/>
    <w:rsid w:val="00293284"/>
    <w:rsid w:val="00293B5F"/>
    <w:rsid w:val="00293BFF"/>
    <w:rsid w:val="002957BE"/>
    <w:rsid w:val="00295A71"/>
    <w:rsid w:val="002A3F62"/>
    <w:rsid w:val="002A6344"/>
    <w:rsid w:val="002A6E9C"/>
    <w:rsid w:val="002B17BF"/>
    <w:rsid w:val="002C4301"/>
    <w:rsid w:val="002E36B3"/>
    <w:rsid w:val="002E4439"/>
    <w:rsid w:val="00301256"/>
    <w:rsid w:val="00306991"/>
    <w:rsid w:val="003201F3"/>
    <w:rsid w:val="00324592"/>
    <w:rsid w:val="00326C30"/>
    <w:rsid w:val="00336A16"/>
    <w:rsid w:val="00350475"/>
    <w:rsid w:val="00354255"/>
    <w:rsid w:val="00355126"/>
    <w:rsid w:val="00360C6F"/>
    <w:rsid w:val="00380579"/>
    <w:rsid w:val="0038076A"/>
    <w:rsid w:val="00382B3F"/>
    <w:rsid w:val="00386824"/>
    <w:rsid w:val="003941DF"/>
    <w:rsid w:val="003A5651"/>
    <w:rsid w:val="003B279B"/>
    <w:rsid w:val="003B493A"/>
    <w:rsid w:val="003C5BBB"/>
    <w:rsid w:val="003D1F4A"/>
    <w:rsid w:val="003D6DA3"/>
    <w:rsid w:val="003E7F74"/>
    <w:rsid w:val="003F50C5"/>
    <w:rsid w:val="004001C9"/>
    <w:rsid w:val="004010CF"/>
    <w:rsid w:val="0041106E"/>
    <w:rsid w:val="004173BB"/>
    <w:rsid w:val="00433586"/>
    <w:rsid w:val="00434DB0"/>
    <w:rsid w:val="0045476B"/>
    <w:rsid w:val="00464A1A"/>
    <w:rsid w:val="00465733"/>
    <w:rsid w:val="004679A6"/>
    <w:rsid w:val="00471C92"/>
    <w:rsid w:val="00472BAB"/>
    <w:rsid w:val="00476A1D"/>
    <w:rsid w:val="00482B3C"/>
    <w:rsid w:val="00483C87"/>
    <w:rsid w:val="004910C4"/>
    <w:rsid w:val="004915AF"/>
    <w:rsid w:val="004933DE"/>
    <w:rsid w:val="004A677B"/>
    <w:rsid w:val="004B333D"/>
    <w:rsid w:val="004C2414"/>
    <w:rsid w:val="004C7F2E"/>
    <w:rsid w:val="004D5500"/>
    <w:rsid w:val="004D6E1F"/>
    <w:rsid w:val="004E3359"/>
    <w:rsid w:val="004E5043"/>
    <w:rsid w:val="004E5300"/>
    <w:rsid w:val="004F4C8A"/>
    <w:rsid w:val="004F6880"/>
    <w:rsid w:val="004F6C41"/>
    <w:rsid w:val="00506E54"/>
    <w:rsid w:val="00522047"/>
    <w:rsid w:val="005262E5"/>
    <w:rsid w:val="00534D2D"/>
    <w:rsid w:val="00540233"/>
    <w:rsid w:val="00547CF8"/>
    <w:rsid w:val="00550D15"/>
    <w:rsid w:val="00551260"/>
    <w:rsid w:val="00555B09"/>
    <w:rsid w:val="00555C82"/>
    <w:rsid w:val="00562F3B"/>
    <w:rsid w:val="00574361"/>
    <w:rsid w:val="00586714"/>
    <w:rsid w:val="00591933"/>
    <w:rsid w:val="00592865"/>
    <w:rsid w:val="00595AB1"/>
    <w:rsid w:val="00595ACD"/>
    <w:rsid w:val="005A469B"/>
    <w:rsid w:val="005A4CE2"/>
    <w:rsid w:val="005A5A61"/>
    <w:rsid w:val="005B3182"/>
    <w:rsid w:val="005C2078"/>
    <w:rsid w:val="005C45EE"/>
    <w:rsid w:val="005D4F92"/>
    <w:rsid w:val="005D6079"/>
    <w:rsid w:val="005E289B"/>
    <w:rsid w:val="005F2800"/>
    <w:rsid w:val="006107B2"/>
    <w:rsid w:val="00613FD2"/>
    <w:rsid w:val="00614EE9"/>
    <w:rsid w:val="00617EAF"/>
    <w:rsid w:val="00627376"/>
    <w:rsid w:val="0063590F"/>
    <w:rsid w:val="00636E65"/>
    <w:rsid w:val="00640B8B"/>
    <w:rsid w:val="0064242D"/>
    <w:rsid w:val="00653392"/>
    <w:rsid w:val="00660F40"/>
    <w:rsid w:val="00661A05"/>
    <w:rsid w:val="006678FE"/>
    <w:rsid w:val="00667934"/>
    <w:rsid w:val="00674E73"/>
    <w:rsid w:val="006825D0"/>
    <w:rsid w:val="00693106"/>
    <w:rsid w:val="006A08DF"/>
    <w:rsid w:val="006A5971"/>
    <w:rsid w:val="006B39B0"/>
    <w:rsid w:val="006B7C70"/>
    <w:rsid w:val="006C1454"/>
    <w:rsid w:val="006E77FD"/>
    <w:rsid w:val="006E7A9F"/>
    <w:rsid w:val="006F3D31"/>
    <w:rsid w:val="006F4D56"/>
    <w:rsid w:val="007008CF"/>
    <w:rsid w:val="00705D40"/>
    <w:rsid w:val="00711DBC"/>
    <w:rsid w:val="0071664A"/>
    <w:rsid w:val="00717A4B"/>
    <w:rsid w:val="00720F57"/>
    <w:rsid w:val="00725A0D"/>
    <w:rsid w:val="00732B5D"/>
    <w:rsid w:val="007342A3"/>
    <w:rsid w:val="00734AC1"/>
    <w:rsid w:val="00737634"/>
    <w:rsid w:val="00740665"/>
    <w:rsid w:val="007421B0"/>
    <w:rsid w:val="007479D2"/>
    <w:rsid w:val="007501F8"/>
    <w:rsid w:val="00757768"/>
    <w:rsid w:val="00767F1C"/>
    <w:rsid w:val="007712F0"/>
    <w:rsid w:val="007757BC"/>
    <w:rsid w:val="00775A7F"/>
    <w:rsid w:val="00782240"/>
    <w:rsid w:val="007868DC"/>
    <w:rsid w:val="0079139D"/>
    <w:rsid w:val="007933CD"/>
    <w:rsid w:val="0079395E"/>
    <w:rsid w:val="007A0CAE"/>
    <w:rsid w:val="007C0DDD"/>
    <w:rsid w:val="007C1BC4"/>
    <w:rsid w:val="007C40E9"/>
    <w:rsid w:val="007C5C62"/>
    <w:rsid w:val="007D4853"/>
    <w:rsid w:val="007D6C1C"/>
    <w:rsid w:val="007E61A9"/>
    <w:rsid w:val="007F093A"/>
    <w:rsid w:val="007F6040"/>
    <w:rsid w:val="008010F0"/>
    <w:rsid w:val="00811D1E"/>
    <w:rsid w:val="00812CF5"/>
    <w:rsid w:val="00814784"/>
    <w:rsid w:val="00815B55"/>
    <w:rsid w:val="0082482D"/>
    <w:rsid w:val="00833A6F"/>
    <w:rsid w:val="008356D4"/>
    <w:rsid w:val="008563AC"/>
    <w:rsid w:val="00864A10"/>
    <w:rsid w:val="00864FC8"/>
    <w:rsid w:val="008665B2"/>
    <w:rsid w:val="00871FAF"/>
    <w:rsid w:val="00874A14"/>
    <w:rsid w:val="00884B81"/>
    <w:rsid w:val="008905B7"/>
    <w:rsid w:val="00894899"/>
    <w:rsid w:val="008A267F"/>
    <w:rsid w:val="008A424B"/>
    <w:rsid w:val="008B1C20"/>
    <w:rsid w:val="008D53CA"/>
    <w:rsid w:val="00905E61"/>
    <w:rsid w:val="009140ED"/>
    <w:rsid w:val="00916B24"/>
    <w:rsid w:val="00921CFA"/>
    <w:rsid w:val="00935BD9"/>
    <w:rsid w:val="009423AF"/>
    <w:rsid w:val="00957B65"/>
    <w:rsid w:val="00963BE1"/>
    <w:rsid w:val="0096403B"/>
    <w:rsid w:val="00964438"/>
    <w:rsid w:val="009646FB"/>
    <w:rsid w:val="00971AFC"/>
    <w:rsid w:val="00977970"/>
    <w:rsid w:val="00977FD4"/>
    <w:rsid w:val="00980D88"/>
    <w:rsid w:val="009965DE"/>
    <w:rsid w:val="009A112D"/>
    <w:rsid w:val="009A1A9D"/>
    <w:rsid w:val="009A338D"/>
    <w:rsid w:val="009A4E84"/>
    <w:rsid w:val="009A57A1"/>
    <w:rsid w:val="009A715E"/>
    <w:rsid w:val="009B1269"/>
    <w:rsid w:val="009B3040"/>
    <w:rsid w:val="009B714B"/>
    <w:rsid w:val="009C4E11"/>
    <w:rsid w:val="009D3545"/>
    <w:rsid w:val="009D6B5F"/>
    <w:rsid w:val="009E0A49"/>
    <w:rsid w:val="009E31D4"/>
    <w:rsid w:val="009E4D74"/>
    <w:rsid w:val="009E5642"/>
    <w:rsid w:val="009F02F5"/>
    <w:rsid w:val="009F4CBC"/>
    <w:rsid w:val="009F58F9"/>
    <w:rsid w:val="009F77AE"/>
    <w:rsid w:val="00A005B6"/>
    <w:rsid w:val="00A02C73"/>
    <w:rsid w:val="00A02CBE"/>
    <w:rsid w:val="00A22623"/>
    <w:rsid w:val="00A22E6F"/>
    <w:rsid w:val="00A23419"/>
    <w:rsid w:val="00A31266"/>
    <w:rsid w:val="00A36DB4"/>
    <w:rsid w:val="00A42B7D"/>
    <w:rsid w:val="00A42CDD"/>
    <w:rsid w:val="00A42ECB"/>
    <w:rsid w:val="00A535E5"/>
    <w:rsid w:val="00A57B5D"/>
    <w:rsid w:val="00A63372"/>
    <w:rsid w:val="00A7610E"/>
    <w:rsid w:val="00A903B5"/>
    <w:rsid w:val="00A910D3"/>
    <w:rsid w:val="00A941E2"/>
    <w:rsid w:val="00AA6533"/>
    <w:rsid w:val="00AA70D1"/>
    <w:rsid w:val="00AB5CE3"/>
    <w:rsid w:val="00AB7261"/>
    <w:rsid w:val="00AB750C"/>
    <w:rsid w:val="00AC16BC"/>
    <w:rsid w:val="00AD5869"/>
    <w:rsid w:val="00AE3D8D"/>
    <w:rsid w:val="00AF05D0"/>
    <w:rsid w:val="00B05693"/>
    <w:rsid w:val="00B10F40"/>
    <w:rsid w:val="00B24F43"/>
    <w:rsid w:val="00B254AD"/>
    <w:rsid w:val="00B30DB0"/>
    <w:rsid w:val="00B40827"/>
    <w:rsid w:val="00B55185"/>
    <w:rsid w:val="00B76A44"/>
    <w:rsid w:val="00B81916"/>
    <w:rsid w:val="00B87FA8"/>
    <w:rsid w:val="00B90DDF"/>
    <w:rsid w:val="00B9316D"/>
    <w:rsid w:val="00B9423A"/>
    <w:rsid w:val="00BA3836"/>
    <w:rsid w:val="00BA791C"/>
    <w:rsid w:val="00BB7089"/>
    <w:rsid w:val="00BB7ACD"/>
    <w:rsid w:val="00BC53DF"/>
    <w:rsid w:val="00BD297D"/>
    <w:rsid w:val="00BD30F3"/>
    <w:rsid w:val="00BD37ED"/>
    <w:rsid w:val="00BE0F08"/>
    <w:rsid w:val="00BE217C"/>
    <w:rsid w:val="00BF3266"/>
    <w:rsid w:val="00BF3357"/>
    <w:rsid w:val="00BF35BF"/>
    <w:rsid w:val="00BF4B46"/>
    <w:rsid w:val="00BF7FC5"/>
    <w:rsid w:val="00C05001"/>
    <w:rsid w:val="00C12A48"/>
    <w:rsid w:val="00C13E21"/>
    <w:rsid w:val="00C14E68"/>
    <w:rsid w:val="00C1515D"/>
    <w:rsid w:val="00C22190"/>
    <w:rsid w:val="00C23158"/>
    <w:rsid w:val="00C250D3"/>
    <w:rsid w:val="00C268DA"/>
    <w:rsid w:val="00C3459D"/>
    <w:rsid w:val="00C34847"/>
    <w:rsid w:val="00C4733D"/>
    <w:rsid w:val="00C61D10"/>
    <w:rsid w:val="00C624F8"/>
    <w:rsid w:val="00C62E17"/>
    <w:rsid w:val="00C76E09"/>
    <w:rsid w:val="00C844DE"/>
    <w:rsid w:val="00C866C4"/>
    <w:rsid w:val="00C86ACF"/>
    <w:rsid w:val="00C90F4E"/>
    <w:rsid w:val="00C914EA"/>
    <w:rsid w:val="00C91923"/>
    <w:rsid w:val="00C92726"/>
    <w:rsid w:val="00CA2899"/>
    <w:rsid w:val="00CD5BF3"/>
    <w:rsid w:val="00CD64EA"/>
    <w:rsid w:val="00CF2926"/>
    <w:rsid w:val="00CF6145"/>
    <w:rsid w:val="00CF796B"/>
    <w:rsid w:val="00D160A4"/>
    <w:rsid w:val="00D3407A"/>
    <w:rsid w:val="00D46BA6"/>
    <w:rsid w:val="00D51454"/>
    <w:rsid w:val="00D679AD"/>
    <w:rsid w:val="00D83AD7"/>
    <w:rsid w:val="00D8410B"/>
    <w:rsid w:val="00D93297"/>
    <w:rsid w:val="00DB54EC"/>
    <w:rsid w:val="00DC02DD"/>
    <w:rsid w:val="00DD0C12"/>
    <w:rsid w:val="00DD1396"/>
    <w:rsid w:val="00DD3883"/>
    <w:rsid w:val="00DE77E9"/>
    <w:rsid w:val="00DF3BCC"/>
    <w:rsid w:val="00DF487A"/>
    <w:rsid w:val="00E001B2"/>
    <w:rsid w:val="00E0473F"/>
    <w:rsid w:val="00E07AC4"/>
    <w:rsid w:val="00E11D4D"/>
    <w:rsid w:val="00E11E7B"/>
    <w:rsid w:val="00E2623A"/>
    <w:rsid w:val="00E34458"/>
    <w:rsid w:val="00E3638F"/>
    <w:rsid w:val="00E36CB3"/>
    <w:rsid w:val="00E44796"/>
    <w:rsid w:val="00E44D0E"/>
    <w:rsid w:val="00E518CA"/>
    <w:rsid w:val="00E6122F"/>
    <w:rsid w:val="00E730FB"/>
    <w:rsid w:val="00E7737A"/>
    <w:rsid w:val="00E82D2B"/>
    <w:rsid w:val="00EA3043"/>
    <w:rsid w:val="00EB36DA"/>
    <w:rsid w:val="00EB5218"/>
    <w:rsid w:val="00EC613D"/>
    <w:rsid w:val="00ED1150"/>
    <w:rsid w:val="00ED3125"/>
    <w:rsid w:val="00ED6CC6"/>
    <w:rsid w:val="00EE0658"/>
    <w:rsid w:val="00EE0980"/>
    <w:rsid w:val="00EE19F7"/>
    <w:rsid w:val="00EE542B"/>
    <w:rsid w:val="00EF4BE3"/>
    <w:rsid w:val="00EF7BD2"/>
    <w:rsid w:val="00F00D35"/>
    <w:rsid w:val="00F03ED2"/>
    <w:rsid w:val="00F06955"/>
    <w:rsid w:val="00F07C5E"/>
    <w:rsid w:val="00F14268"/>
    <w:rsid w:val="00F16047"/>
    <w:rsid w:val="00F17730"/>
    <w:rsid w:val="00F2234C"/>
    <w:rsid w:val="00F41E3D"/>
    <w:rsid w:val="00F45472"/>
    <w:rsid w:val="00F45F24"/>
    <w:rsid w:val="00F55D03"/>
    <w:rsid w:val="00F57F41"/>
    <w:rsid w:val="00F61068"/>
    <w:rsid w:val="00F61B82"/>
    <w:rsid w:val="00F63EF1"/>
    <w:rsid w:val="00F70F9E"/>
    <w:rsid w:val="00F77D49"/>
    <w:rsid w:val="00F87DA0"/>
    <w:rsid w:val="00FA0CEC"/>
    <w:rsid w:val="00FA4686"/>
    <w:rsid w:val="00FA7F4E"/>
    <w:rsid w:val="00FB3C74"/>
    <w:rsid w:val="00FB4D0E"/>
    <w:rsid w:val="00FC28A0"/>
    <w:rsid w:val="00FD247F"/>
    <w:rsid w:val="00FF2B66"/>
    <w:rsid w:val="00FF2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71D39"/>
  <w15:chartTrackingRefBased/>
  <w15:docId w15:val="{BB3FB2A2-603A-46EA-97E1-3962BBCE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30700"/>
    <w:pPr>
      <w:widowControl w:val="0"/>
      <w:autoSpaceDE w:val="0"/>
      <w:autoSpaceDN w:val="0"/>
      <w:adjustRightInd w:val="0"/>
      <w:ind w:firstLine="720"/>
      <w:jc w:val="both"/>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10C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720F57"/>
    <w:pPr>
      <w:tabs>
        <w:tab w:val="center" w:pos="4677"/>
        <w:tab w:val="right" w:pos="9355"/>
      </w:tabs>
    </w:pPr>
  </w:style>
  <w:style w:type="character" w:styleId="a5">
    <w:name w:val="page number"/>
    <w:basedOn w:val="a0"/>
    <w:rsid w:val="00720F57"/>
  </w:style>
  <w:style w:type="paragraph" w:styleId="a6">
    <w:name w:val="header"/>
    <w:basedOn w:val="a"/>
    <w:rsid w:val="00720F57"/>
    <w:pPr>
      <w:tabs>
        <w:tab w:val="center" w:pos="4677"/>
        <w:tab w:val="right" w:pos="9355"/>
      </w:tabs>
    </w:pPr>
  </w:style>
  <w:style w:type="paragraph" w:styleId="a7">
    <w:name w:val="Balloon Text"/>
    <w:basedOn w:val="a"/>
    <w:link w:val="a8"/>
    <w:rsid w:val="00592865"/>
    <w:rPr>
      <w:rFonts w:ascii="Segoe UI" w:hAnsi="Segoe UI" w:cs="Segoe UI"/>
      <w:sz w:val="18"/>
      <w:szCs w:val="18"/>
    </w:rPr>
  </w:style>
  <w:style w:type="character" w:customStyle="1" w:styleId="a8">
    <w:name w:val="Текст выноски Знак"/>
    <w:link w:val="a7"/>
    <w:rsid w:val="00592865"/>
    <w:rPr>
      <w:rFonts w:ascii="Segoe UI" w:hAnsi="Segoe UI" w:cs="Segoe UI"/>
      <w:sz w:val="18"/>
      <w:szCs w:val="18"/>
    </w:rPr>
  </w:style>
  <w:style w:type="paragraph" w:customStyle="1" w:styleId="ConsPlusNormal">
    <w:name w:val="ConsPlusNormal"/>
    <w:rsid w:val="008010F0"/>
    <w:pPr>
      <w:widowControl w:val="0"/>
      <w:autoSpaceDE w:val="0"/>
      <w:autoSpaceDN w:val="0"/>
    </w:pPr>
    <w:rPr>
      <w:sz w:val="24"/>
    </w:rPr>
  </w:style>
  <w:style w:type="paragraph" w:customStyle="1" w:styleId="ConsPlusTitle">
    <w:name w:val="ConsPlusTitle"/>
    <w:rsid w:val="00740665"/>
    <w:pPr>
      <w:widowControl w:val="0"/>
      <w:autoSpaceDE w:val="0"/>
      <w:autoSpaceDN w:val="0"/>
      <w:adjustRightInd w:val="0"/>
    </w:pPr>
    <w:rPr>
      <w:rFonts w:ascii="Arial" w:eastAsia="SimSun"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73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BE5D0-B372-48CF-9FB4-D4E14C7E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442</Words>
  <Characters>2522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cp:lastModifiedBy>USER</cp:lastModifiedBy>
  <cp:revision>34</cp:revision>
  <cp:lastPrinted>2024-02-20T07:35:00Z</cp:lastPrinted>
  <dcterms:created xsi:type="dcterms:W3CDTF">2021-02-24T07:34:00Z</dcterms:created>
  <dcterms:modified xsi:type="dcterms:W3CDTF">2024-02-21T08:00:00Z</dcterms:modified>
</cp:coreProperties>
</file>